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36AC" w14:textId="77777777" w:rsidR="00A410A6" w:rsidRPr="0024288F" w:rsidRDefault="00A410A6" w:rsidP="00314BC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</w:p>
    <w:p w14:paraId="3E799795" w14:textId="77626A96" w:rsidR="00A410A6" w:rsidRDefault="0024288F" w:rsidP="0024288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 w:rsidRPr="0024288F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SOLICITAÇÃO DE ORÇAMENTO</w:t>
      </w:r>
    </w:p>
    <w:p w14:paraId="3677415C" w14:textId="77777777" w:rsidR="0024288F" w:rsidRPr="0024288F" w:rsidRDefault="0024288F" w:rsidP="0024288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</w:p>
    <w:p w14:paraId="29E1EC0B" w14:textId="77777777" w:rsidR="00A410A6" w:rsidRDefault="00A410A6" w:rsidP="00314BC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2208C4AB" w14:textId="5717D7E7" w:rsidR="009F56B9" w:rsidRDefault="00314BC8" w:rsidP="009F56B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O CIVAP Consórcio Intermunicipal do Vale do Paranapanema com CNPJ nº 51.501.484/0001-93 vem solicitar </w:t>
      </w:r>
      <w:r w:rsidRPr="0024288F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ORÇAMENTO</w:t>
      </w:r>
      <w:r w:rsidRPr="0024288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dos itens abaixo</w:t>
      </w:r>
      <w:r w:rsidR="0024288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descritos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14:paraId="44C6A2D0" w14:textId="5307DD9D" w:rsidR="009F56B9" w:rsidRDefault="0024288F" w:rsidP="0024288F">
      <w:pPr>
        <w:shd w:val="clear" w:color="auto" w:fill="FFFFFF"/>
        <w:spacing w:before="240"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Dúvidas</w:t>
      </w:r>
      <w:r w:rsidR="009F56B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sobre o equipamento ofertado deverá ser sanada através do e-mail </w:t>
      </w:r>
      <w:hyperlink r:id="rId8" w:history="1">
        <w:r w:rsidR="009F56B9" w:rsidRPr="000F58B4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comunicacao@civap.sp.gov.br</w:t>
        </w:r>
      </w:hyperlink>
      <w:r w:rsidR="009F56B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ou com João Vitor  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através do </w:t>
      </w:r>
      <w:r w:rsidR="009F56B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celular 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(</w:t>
      </w:r>
      <w:r w:rsidR="009F56B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18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) </w:t>
      </w:r>
      <w:r w:rsidR="009F56B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99612-8252.</w:t>
      </w:r>
    </w:p>
    <w:p w14:paraId="45C3AF18" w14:textId="456DAA97" w:rsidR="00314BC8" w:rsidRDefault="00314BC8" w:rsidP="009F56B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3ACA53F5" w14:textId="77777777" w:rsidR="0024288F" w:rsidRDefault="0024288F" w:rsidP="002428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Prazo de entrega: 10 dias </w:t>
      </w:r>
    </w:p>
    <w:p w14:paraId="7F03AA94" w14:textId="77777777" w:rsidR="0024288F" w:rsidRDefault="0024288F" w:rsidP="002428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Pagamento: 02 parcelas </w:t>
      </w:r>
    </w:p>
    <w:p w14:paraId="4AB3E208" w14:textId="77777777" w:rsidR="0024288F" w:rsidRDefault="0024288F" w:rsidP="002428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Local de entrega: Rua dos Comerciários, 152 – Assis-SP</w:t>
      </w:r>
    </w:p>
    <w:p w14:paraId="24C8969A" w14:textId="77777777" w:rsidR="0024288F" w:rsidRDefault="0024288F" w:rsidP="009F56B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29FBC53C" w14:textId="5C5EA844" w:rsidR="0024288F" w:rsidRDefault="0024288F" w:rsidP="009F56B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Aguardo orçamento!</w:t>
      </w:r>
    </w:p>
    <w:p w14:paraId="15348DFD" w14:textId="77777777" w:rsidR="0024288F" w:rsidRDefault="0024288F" w:rsidP="009F56B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Atenciosamente.</w:t>
      </w:r>
    </w:p>
    <w:p w14:paraId="1E33B1B9" w14:textId="27E84890" w:rsidR="0024288F" w:rsidRDefault="0024288F" w:rsidP="009F56B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</w:t>
      </w:r>
    </w:p>
    <w:p w14:paraId="32BF1B06" w14:textId="1CDAD8EC" w:rsidR="00314BC8" w:rsidRDefault="00EE7CA2" w:rsidP="00314BC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Dominique Vitória Volpe de Souza</w:t>
      </w:r>
    </w:p>
    <w:p w14:paraId="16BA9285" w14:textId="6CD0FAA7" w:rsidR="00314BC8" w:rsidRDefault="00314BC8" w:rsidP="00314BC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e-mail: </w:t>
      </w:r>
      <w:hyperlink r:id="rId9" w:history="1">
        <w:r w:rsidR="003E47F4" w:rsidRPr="00A82FD8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dominique.volpe@civap.sp.gov.br</w:t>
        </w:r>
      </w:hyperlink>
    </w:p>
    <w:p w14:paraId="3CDEC6EB" w14:textId="62C19460" w:rsidR="00314BC8" w:rsidRPr="00314BC8" w:rsidRDefault="00314BC8" w:rsidP="00314BC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18 3323-2368</w:t>
      </w:r>
      <w:r w:rsidR="0024288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ou 18 99691-0253</w:t>
      </w:r>
    </w:p>
    <w:p w14:paraId="667076D9" w14:textId="77777777" w:rsidR="00314BC8" w:rsidRPr="00314BC8" w:rsidRDefault="00314BC8" w:rsidP="00050952">
      <w:pPr>
        <w:shd w:val="clear" w:color="auto" w:fill="FFFFFF"/>
        <w:spacing w:after="0" w:line="360" w:lineRule="atLeast"/>
        <w:ind w:hanging="426"/>
        <w:jc w:val="center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3B80E4CA" w14:textId="77777777" w:rsidR="00314BC8" w:rsidRDefault="00314BC8" w:rsidP="00050952">
      <w:pPr>
        <w:shd w:val="clear" w:color="auto" w:fill="FFFFFF"/>
        <w:spacing w:after="0" w:line="360" w:lineRule="atLeast"/>
        <w:ind w:hanging="426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pt-BR"/>
        </w:rPr>
      </w:pPr>
    </w:p>
    <w:p w14:paraId="2CD1EB3B" w14:textId="07BE9083" w:rsidR="00E85301" w:rsidRPr="003A4431" w:rsidRDefault="00E85301" w:rsidP="00050952">
      <w:pPr>
        <w:shd w:val="clear" w:color="auto" w:fill="FFFFFF"/>
        <w:spacing w:after="0" w:line="360" w:lineRule="atLeast"/>
        <w:ind w:hanging="426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pt-BR"/>
        </w:rPr>
      </w:pPr>
      <w:r w:rsidRPr="003A4431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pt-BR"/>
        </w:rPr>
        <w:t>DESCRITIVO</w:t>
      </w:r>
      <w:r w:rsidR="00314BC8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pt-BR"/>
        </w:rPr>
        <w:t xml:space="preserve"> DOS ITENS PARA C</w:t>
      </w:r>
      <w:r w:rsidR="00DF572F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pt-BR"/>
        </w:rPr>
        <w:t>O</w:t>
      </w:r>
      <w:r w:rsidR="00314BC8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pt-BR"/>
        </w:rPr>
        <w:t>TAÇÃO</w:t>
      </w:r>
      <w:r w:rsidRPr="003A4431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pt-BR"/>
        </w:rPr>
        <w:t>:</w:t>
      </w:r>
    </w:p>
    <w:p w14:paraId="0C39FCB8" w14:textId="77777777" w:rsidR="00E85301" w:rsidRDefault="00E85301" w:rsidP="002A19D7">
      <w:pPr>
        <w:shd w:val="clear" w:color="auto" w:fill="FFFFFF"/>
        <w:spacing w:after="0" w:line="360" w:lineRule="atLeast"/>
        <w:ind w:hanging="426"/>
        <w:rPr>
          <w:rFonts w:ascii="Arial" w:eastAsia="Times New Roman" w:hAnsi="Arial" w:cs="Arial"/>
          <w:b/>
          <w:bCs/>
          <w:color w:val="0A0A0A"/>
          <w:lang w:eastAsia="pt-BR"/>
        </w:rPr>
      </w:pPr>
    </w:p>
    <w:p w14:paraId="5C54E7C3" w14:textId="77777777" w:rsidR="0017121E" w:rsidRPr="004A7035" w:rsidRDefault="0017121E" w:rsidP="0017121E">
      <w:pPr>
        <w:pStyle w:val="PargrafodaLista"/>
        <w:numPr>
          <w:ilvl w:val="0"/>
          <w:numId w:val="27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lang w:eastAsia="pt-BR"/>
        </w:rPr>
      </w:pPr>
      <w:r w:rsidRPr="0017121E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CELULAR – Alto Desempenho</w:t>
      </w:r>
      <w:r w:rsidRPr="0017121E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br/>
        <w:t xml:space="preserve">Quantidade: 1 unidade </w:t>
      </w:r>
      <w:r w:rsidRPr="004A7035">
        <w:rPr>
          <w:rFonts w:ascii="Arial" w:eastAsia="Times New Roman" w:hAnsi="Arial" w:cs="Arial"/>
          <w:b/>
          <w:bCs/>
          <w:color w:val="0A0A0A"/>
          <w:lang w:eastAsia="pt-BR"/>
        </w:rPr>
        <w:br/>
      </w:r>
    </w:p>
    <w:p w14:paraId="404C071F" w14:textId="77777777" w:rsidR="0017121E" w:rsidRDefault="0017121E" w:rsidP="0017121E">
      <w:pPr>
        <w:shd w:val="clear" w:color="auto" w:fill="FFFFFF"/>
        <w:spacing w:after="0" w:line="360" w:lineRule="atLeast"/>
        <w:rPr>
          <w:rFonts w:ascii="Arial" w:hAnsi="Arial" w:cs="Arial"/>
          <w:iCs/>
        </w:rPr>
      </w:pPr>
      <w:r w:rsidRPr="00D67F3C">
        <w:rPr>
          <w:rFonts w:ascii="Arial" w:hAnsi="Arial" w:cs="Arial"/>
          <w:iCs/>
        </w:rPr>
        <w:t xml:space="preserve">ESPECIFICAÇÕES MÍNIMAS - (SMARTPHONE), Smartphone Premium de alto desempenho, novo, lacrado na caixa, original do fabricante. Processador: de última geração, arquitetura multicore (octa-core ou superior), com suporte a processamento avançado de inteligência artificial e alto desempenho gráfico; Memória RAM: mínimo de 12GB; Armazenamento Interno: mínimo de 512GB; Tela: mínimo de 6.9 polegadas, tecnologia Dynamic LTPO AMOLED 2X ou superior, resolução Quad HD+ ou superior, taxa de atualização adaptativa de até 120Hz, suporte a HDR e proteção reforçada contra riscos e impactos; Câmeras Traseiras: conjunto quádruplo de câmeras com sensor principal de no mínimo 200MP, acompanhado de lentes teleobjetiva e ultra-wide, com estabilização óptica de imagem (OIS), zoom óptico avançado e gravação de vídeo em resolução mínima 4K; Câmera Frontal: mínimo de 12MP com tecnologia Dual Pixel ou equivalente, suporte a gravação em 4K; Conectividade: 5G (SA/NSA), Wi-Fi 7 ou superior, Bluetooth 5.3 ou superior, NFC e GPS integrado; Segurança: leitor biométrico ultrassônico sob a tela e/ou reconhecimento </w:t>
      </w:r>
      <w:r w:rsidRPr="00D67F3C">
        <w:rPr>
          <w:rFonts w:ascii="Arial" w:hAnsi="Arial" w:cs="Arial"/>
          <w:iCs/>
        </w:rPr>
        <w:lastRenderedPageBreak/>
        <w:t>facial avançado; Bateria: mínimo de 5.000mAh, com suporte a carregamento rápido de no mínimo 45W e carregamento sem fio; Resistência: certificação IP68 para resistência à água e poeira; Sistema Operacional: Android oficial do fabricante, versão 2025 ou superior, com garantia de atualizações de segurança e sistema; Estrutura: acabamento premium em titânio ou material equivalente de alta resistência; Acessórios: acompanhar cabo USB, manual em português, película de vidro temperada 3D e capa antiqueda flexível transparente ou em cores neutras; Garantia: mínimo de 12 (doze) meses fornecida pelo fabricante, com assistência técnica autorizada em território nacional e cobertura nacional.</w:t>
      </w:r>
      <w:r>
        <w:rPr>
          <w:rFonts w:ascii="Arial" w:hAnsi="Arial" w:cs="Arial"/>
          <w:iCs/>
        </w:rPr>
        <w:t xml:space="preserve"> (Modelo de referência: Samsung S25 Ultra).</w:t>
      </w:r>
      <w:r>
        <w:rPr>
          <w:rFonts w:ascii="Arial" w:hAnsi="Arial" w:cs="Arial"/>
          <w:iCs/>
        </w:rPr>
        <w:br/>
      </w:r>
    </w:p>
    <w:p w14:paraId="3FB9FD97" w14:textId="77777777" w:rsidR="0017121E" w:rsidRPr="004A7035" w:rsidRDefault="0017121E" w:rsidP="0017121E">
      <w:pPr>
        <w:shd w:val="clear" w:color="auto" w:fill="FFFFFF"/>
        <w:spacing w:after="0" w:line="360" w:lineRule="atLeas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Área solicitante: Comunicação</w:t>
      </w:r>
    </w:p>
    <w:p w14:paraId="5D424EB7" w14:textId="77777777" w:rsidR="0017121E" w:rsidRPr="0017121E" w:rsidRDefault="0017121E" w:rsidP="0017121E">
      <w:pPr>
        <w:pStyle w:val="PargrafodaLista"/>
        <w:numPr>
          <w:ilvl w:val="0"/>
          <w:numId w:val="27"/>
        </w:numPr>
        <w:shd w:val="clear" w:color="auto" w:fill="FFFFFF"/>
        <w:spacing w:before="100" w:beforeAutospacing="1" w:after="0" w:afterAutospacing="1" w:line="360" w:lineRule="atLeast"/>
        <w:outlineLvl w:val="3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17121E">
        <w:rPr>
          <w:rFonts w:ascii="Arial" w:hAnsi="Arial" w:cs="Arial"/>
          <w:b/>
          <w:bCs/>
          <w:iCs/>
          <w:color w:val="FF0000"/>
          <w:sz w:val="24"/>
          <w:szCs w:val="24"/>
        </w:rPr>
        <w:t>CELULAR – Intermediário</w:t>
      </w:r>
    </w:p>
    <w:p w14:paraId="53D2998C" w14:textId="77777777" w:rsidR="0017121E" w:rsidRDefault="0017121E" w:rsidP="0017121E">
      <w:pPr>
        <w:pStyle w:val="PargrafodaLista"/>
        <w:shd w:val="clear" w:color="auto" w:fill="FFFFFF"/>
        <w:spacing w:before="100" w:beforeAutospacing="1" w:after="0" w:afterAutospacing="1" w:line="360" w:lineRule="atLeast"/>
        <w:ind w:left="-66"/>
        <w:outlineLvl w:val="3"/>
        <w:rPr>
          <w:rFonts w:ascii="Arial" w:hAnsi="Arial" w:cs="Arial"/>
          <w:b/>
          <w:bCs/>
          <w:iCs/>
          <w:sz w:val="24"/>
          <w:szCs w:val="24"/>
        </w:rPr>
      </w:pPr>
      <w:r w:rsidRPr="0017121E">
        <w:rPr>
          <w:rFonts w:ascii="Arial" w:hAnsi="Arial" w:cs="Arial"/>
          <w:b/>
          <w:bCs/>
          <w:iCs/>
          <w:color w:val="FF0000"/>
          <w:sz w:val="24"/>
          <w:szCs w:val="24"/>
        </w:rPr>
        <w:t>Quantidade: 2 unidades</w:t>
      </w:r>
      <w:r>
        <w:rPr>
          <w:rFonts w:ascii="Arial" w:hAnsi="Arial" w:cs="Arial"/>
          <w:b/>
          <w:bCs/>
          <w:iCs/>
          <w:sz w:val="24"/>
          <w:szCs w:val="24"/>
        </w:rPr>
        <w:br/>
      </w:r>
    </w:p>
    <w:p w14:paraId="51596C3F" w14:textId="77777777" w:rsidR="0017121E" w:rsidRPr="00FD19A3" w:rsidRDefault="0017121E" w:rsidP="0017121E">
      <w:pPr>
        <w:pStyle w:val="PargrafodaLista"/>
        <w:shd w:val="clear" w:color="auto" w:fill="FFFFFF"/>
        <w:spacing w:before="100" w:beforeAutospacing="1" w:after="0" w:afterAutospacing="1" w:line="360" w:lineRule="atLeast"/>
        <w:ind w:left="-66"/>
        <w:outlineLvl w:val="3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ESPECIFICAÇÕES MÍNIMAS</w:t>
      </w:r>
      <w:r w:rsidRPr="00FD19A3">
        <w:rPr>
          <w:rFonts w:ascii="Arial" w:hAnsi="Arial" w:cs="Arial"/>
          <w:iCs/>
          <w:sz w:val="24"/>
          <w:szCs w:val="24"/>
        </w:rPr>
        <w:t xml:space="preserve"> - Smartphone Intermediário, novo, lacrado na caixa, original do fabricante. Com capacidade de armazenamento da memória de no mínimo 256GB, contendo as seguintes especificações mínimas: Smartphone com memória RAM igual ou superior a 8GB; com certificação da ANATEL; tela touchscreen medindo no mínimo 6,7 Polegadas; a espessura do aparelho não deve ser superior a 8.3mm e o peso não superior a 200g; Deve, essencialmente, possuir opção para desbloquear a tela por impressão digital e reconhecimento facial; compatível com rede 5G; potência da bateria mínima de 5000mAh e carregamento rápido de até 45W; tecnologia de conexão bluetooth, wi-fi, USB; com suporte de carregamento rápido, resistência à água, Dual SIM, GPS integrado; resolução de imagem de 1080x2340; Câmera traseira e frontal (mínimo: Traseira tripla: Principal de 50 MP (com OIS - Estabilização Óptica), Ultra Wide de 12 MP e Macro de 5 MP. Frontal de 12 MP); Sistema operacional Android 15.0; Componentes inclusos com o aparelho: - Ejetor da bandeja SIM, manual do usuário em português, adaptador de alimentação e cabo USB. - Necessário ainda que o smartphone seja equipado com película de vidro temperada 3D e capa antiqueda, flexível, transparente para proteção de celular, cores neutras (cinza ou preto). - Garantia mínima de 12 meses fornecida pelo fabricante, com cobertura nacional. A assistência técnica deve ser feita em rede autorizada pela fabricante no Brasil.</w:t>
      </w:r>
      <w:r>
        <w:rPr>
          <w:rFonts w:ascii="Arial" w:hAnsi="Arial" w:cs="Arial"/>
          <w:iCs/>
          <w:sz w:val="24"/>
          <w:szCs w:val="24"/>
        </w:rPr>
        <w:t xml:space="preserve"> (Modelo de referência: Samsung Galaxy A56 5G).</w:t>
      </w:r>
      <w:r>
        <w:rPr>
          <w:rFonts w:ascii="Arial" w:hAnsi="Arial" w:cs="Arial"/>
          <w:iCs/>
          <w:sz w:val="24"/>
          <w:szCs w:val="24"/>
        </w:rPr>
        <w:br/>
      </w:r>
      <w:r>
        <w:rPr>
          <w:rFonts w:ascii="Arial" w:hAnsi="Arial" w:cs="Arial"/>
          <w:iCs/>
          <w:sz w:val="24"/>
          <w:szCs w:val="24"/>
        </w:rPr>
        <w:br/>
        <w:t>Área solicitante: Operação</w:t>
      </w:r>
      <w:r>
        <w:rPr>
          <w:rFonts w:ascii="Arial" w:hAnsi="Arial" w:cs="Arial"/>
          <w:iCs/>
          <w:sz w:val="24"/>
          <w:szCs w:val="24"/>
        </w:rPr>
        <w:br/>
      </w:r>
    </w:p>
    <w:p w14:paraId="6E9A854D" w14:textId="77777777" w:rsidR="0017121E" w:rsidRPr="00FD19A3" w:rsidRDefault="0017121E" w:rsidP="0017121E">
      <w:pPr>
        <w:pStyle w:val="PargrafodaLista"/>
        <w:numPr>
          <w:ilvl w:val="0"/>
          <w:numId w:val="27"/>
        </w:numPr>
        <w:shd w:val="clear" w:color="auto" w:fill="FFFFFF"/>
        <w:spacing w:before="100" w:beforeAutospacing="1" w:after="0" w:afterAutospacing="1" w:line="360" w:lineRule="atLeast"/>
        <w:outlineLvl w:val="3"/>
        <w:rPr>
          <w:rFonts w:ascii="Arial" w:hAnsi="Arial" w:cs="Arial"/>
          <w:iCs/>
        </w:rPr>
      </w:pPr>
      <w:r w:rsidRPr="0017121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NOTEBOOK – Alto Desempenho</w:t>
      </w:r>
      <w:r w:rsidRPr="0017121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br/>
        <w:t>Quantidade: 1 unidade</w:t>
      </w:r>
      <w:r w:rsidRPr="00D67F3C">
        <w:rPr>
          <w:rFonts w:ascii="Arial" w:eastAsia="Times New Roman" w:hAnsi="Arial" w:cs="Arial"/>
          <w:b/>
          <w:color w:val="0A0A0A"/>
          <w:sz w:val="24"/>
          <w:szCs w:val="24"/>
          <w:lang w:eastAsia="pt-BR"/>
        </w:rPr>
        <w:br/>
      </w:r>
      <w:r w:rsidRPr="00D67F3C">
        <w:rPr>
          <w:rFonts w:ascii="Arial" w:hAnsi="Arial" w:cs="Arial"/>
        </w:rPr>
        <w:t xml:space="preserve">ESPECIFICAÇÕES MÍNIMAS – Microcomputador Portátil (Notebook Gamer/Alto Desempenho), novo, lacrado na caixa, original do fabricante. Processador: Intel Core i5 de 13ª geração ou </w:t>
      </w:r>
      <w:r w:rsidRPr="00D67F3C">
        <w:rPr>
          <w:rFonts w:ascii="Arial" w:hAnsi="Arial" w:cs="Arial"/>
        </w:rPr>
        <w:lastRenderedPageBreak/>
        <w:t>superior, modelo de alto desempenho da série H, com frequência turbo mínima de até 4.9 GHz, arquitetura híbrida multicore; Memória RAM: mínimo 16GB DDR5, com suporte a expansão; Armazenamento: SSD PCIe NVMe Gen 4 de no mínimo 512GB, garantindo alta velocidade de leitura e escrita; Tela: mínimo de 15,6 polegadas, resolução Full HD (1920x1080), tecnologia IPS ou superior, taxa de atualização mínima de 165Hz, acabamento antirreflexo; Placa de Vídeo: Dedicada NVIDIA GeForce RTX série 50 ou superior, com no mínimo 8GB de memória GDDR6 dedicada, compatível com tecnologias de aceleração gráfica e inteligência artificial; Conectividade: Wi-Fi 6 ou superior, Bluetooth 5.2 ou superior, porta de rede Ethernet Gigabit RJ-45 integrada; Conexões/Portas: mínimo de 3 portas USB, sendo ao menos 1x USB Tipo-C, 1x HDMI, entrada combinada para áudio/microfone e porta de rede RJ-45; Teclado: padrão Português Brasil ABNT2, preferencialmente retroiluminado; Áudio e Vídeo: webcam HD ou superior com microfone integrado e alto-falantes estéreo; Sistema Operacional: Microsoft Windows 11 Professional 64 bits, original de fábrica; Bateria: bateria recarregável de íon-lítio integrada, com autonomia compatível com a categoria do equipamento; Acessórios: acompanhar fonte/carregador bivolt automático (100-240V), cabos e manuais; Construção: chassi robusto voltado para alto desempenho gráfico e processamento intensivo; Garantia: mínimo de 12 (doze) meses fornecida pelo fabricante, com assistência técnica autorizada em território nacional.</w:t>
      </w:r>
      <w:r>
        <w:rPr>
          <w:rFonts w:ascii="Arial" w:hAnsi="Arial" w:cs="Arial"/>
        </w:rPr>
        <w:t xml:space="preserve"> (Modelo de referência: </w:t>
      </w:r>
      <w:r w:rsidRPr="00D67F3C">
        <w:rPr>
          <w:rFonts w:ascii="Arial" w:hAnsi="Arial" w:cs="Arial"/>
        </w:rPr>
        <w:t>Acer Nitro V5</w:t>
      </w:r>
      <w:r>
        <w:rPr>
          <w:rFonts w:ascii="Arial" w:hAnsi="Arial" w:cs="Arial"/>
        </w:rPr>
        <w:t>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D67F3C">
        <w:rPr>
          <w:rFonts w:ascii="Arial" w:hAnsi="Arial" w:cs="Arial"/>
          <w:iCs/>
        </w:rPr>
        <w:t>Área solicitante: Comunicação</w:t>
      </w:r>
      <w:r>
        <w:rPr>
          <w:rFonts w:ascii="Arial" w:hAnsi="Arial" w:cs="Arial"/>
          <w:iCs/>
        </w:rPr>
        <w:br/>
      </w:r>
    </w:p>
    <w:p w14:paraId="38F8C1B3" w14:textId="77777777" w:rsidR="0017121E" w:rsidRPr="004A7035" w:rsidRDefault="0017121E" w:rsidP="0017121E">
      <w:pPr>
        <w:pStyle w:val="PargrafodaList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outlineLvl w:val="3"/>
        <w:rPr>
          <w:rFonts w:ascii="Arial" w:eastAsia="Times New Roman" w:hAnsi="Arial" w:cs="Arial"/>
          <w:b/>
          <w:color w:val="0A0A0A"/>
          <w:sz w:val="24"/>
          <w:szCs w:val="24"/>
          <w:lang w:eastAsia="pt-BR"/>
        </w:rPr>
      </w:pPr>
      <w:r w:rsidRPr="0017121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NOTEBOOK 2 – Intermediário</w:t>
      </w:r>
      <w:r w:rsidRPr="0017121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br/>
        <w:t>Quantidade: 2 unidades</w:t>
      </w:r>
      <w:r w:rsidRPr="004A7035">
        <w:rPr>
          <w:rFonts w:ascii="Arial" w:eastAsia="Times New Roman" w:hAnsi="Arial" w:cs="Arial"/>
          <w:b/>
          <w:color w:val="0A0A0A"/>
          <w:sz w:val="24"/>
          <w:szCs w:val="24"/>
          <w:lang w:eastAsia="pt-BR"/>
        </w:rPr>
        <w:br/>
      </w:r>
      <w:r w:rsidRPr="00D67F3C">
        <w:rPr>
          <w:rFonts w:ascii="Arial" w:hAnsi="Arial" w:cs="Arial"/>
        </w:rPr>
        <w:t>ESPECIFICAÇÕES MÍNIMAS –  Microcomputador Portátil (Notebook) novo, lacrado na caixa. Processador: Intel Core i5 de 13ª geração ou superior (1334U, 1340P, etc.), ou AMD Ryzen 5 de 5ª geração ou superior (série 5000/6000/7000); Memória RAM : mínimo 8GB; Armazenamento: SSD 256GB garantindo alta velocidade de leitura/escrita; Tela: média de 15.6 polegadas, resolução Full HD (1920x1080), antirreflexo, painel WVA ou IPS; Placa de Vídeo: Integrada (Intel Iris Xe ou UHD Graphics 12ª/13ª gen ou AMD Radeon Graphics); Conectividade: Wi-Fi 6 ou superior, Bluetooth 5.0 ou superior, 1x RJ-45 (Porta de Rede Ethernet Gigabit); Conexões/Portas: Mínimo de 2x USB 3.2 Gen 1, 1x USB Tipo-C (com suporte a carregamento e/ou vídeo), 1x HDMI 1.4 ou superior; Teclado: Português Brasil (ABNT2), com teclado numérico dedicado; Webcam: HD (720p ou 1080p) com microfone integrado; Bateria: Bateria recarregável de íon-lítio, com autonomia mínima de 6 horas de uso moderado; Acessórios: Carregador Bivolt (100-240V) USB-C (preferencialmente). Necessário Garantia de Mínimo de 12 (doze) meses de garantia técnica on-site (atendimento no local) oferecida pelo fabricante; Construção: Chassi robusto voltado para uso corporativo (linha comercial Dell, Lenovo, HP ou similar). </w:t>
      </w:r>
      <w:r>
        <w:rPr>
          <w:rFonts w:ascii="Arial" w:hAnsi="Arial" w:cs="Arial"/>
        </w:rPr>
        <w:t>(Modelo de referência: Dell).</w:t>
      </w:r>
    </w:p>
    <w:p w14:paraId="3A2BCB11" w14:textId="77777777" w:rsidR="0017121E" w:rsidRPr="00050952" w:rsidRDefault="0017121E" w:rsidP="0017121E">
      <w:pPr>
        <w:rPr>
          <w:rFonts w:ascii="Arial" w:hAnsi="Arial" w:cs="Arial"/>
        </w:rPr>
      </w:pPr>
      <w:r>
        <w:rPr>
          <w:rFonts w:ascii="Arial" w:hAnsi="Arial" w:cs="Arial"/>
        </w:rPr>
        <w:t>Área solicitante: Diretoria Executiva e Departamento Financeiro</w:t>
      </w:r>
    </w:p>
    <w:p w14:paraId="35E63A3C" w14:textId="77777777" w:rsidR="0017121E" w:rsidRPr="00050952" w:rsidRDefault="0017121E" w:rsidP="002A19D7">
      <w:pPr>
        <w:shd w:val="clear" w:color="auto" w:fill="FFFFFF"/>
        <w:spacing w:after="0" w:line="360" w:lineRule="atLeast"/>
        <w:ind w:hanging="426"/>
        <w:rPr>
          <w:rFonts w:ascii="Arial" w:eastAsia="Times New Roman" w:hAnsi="Arial" w:cs="Arial"/>
          <w:b/>
          <w:bCs/>
          <w:color w:val="0A0A0A"/>
          <w:lang w:eastAsia="pt-BR"/>
        </w:rPr>
      </w:pPr>
    </w:p>
    <w:sectPr w:rsidR="0017121E" w:rsidRPr="00050952" w:rsidSect="0024288F">
      <w:headerReference w:type="default" r:id="rId10"/>
      <w:footerReference w:type="default" r:id="rId11"/>
      <w:pgSz w:w="11906" w:h="16838"/>
      <w:pgMar w:top="709" w:right="1134" w:bottom="567" w:left="1134" w:header="11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60C9" w14:textId="77777777" w:rsidR="00B1521C" w:rsidRDefault="00B1521C" w:rsidP="00A410A6">
      <w:pPr>
        <w:spacing w:after="0" w:line="240" w:lineRule="auto"/>
      </w:pPr>
      <w:r>
        <w:separator/>
      </w:r>
    </w:p>
  </w:endnote>
  <w:endnote w:type="continuationSeparator" w:id="0">
    <w:p w14:paraId="590EB180" w14:textId="77777777" w:rsidR="00B1521C" w:rsidRDefault="00B1521C" w:rsidP="00A4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572E" w14:textId="70FD6772" w:rsidR="0024288F" w:rsidRDefault="0024288F" w:rsidP="0024288F">
    <w:pPr>
      <w:tabs>
        <w:tab w:val="right" w:pos="8504"/>
      </w:tabs>
      <w:spacing w:after="0" w:line="240" w:lineRule="auto"/>
      <w:jc w:val="center"/>
      <w:rPr>
        <w:rFonts w:ascii="Bahnschrift SemiLight" w:hAnsi="Bahnschrift SemiLight" w:cs="Calibri"/>
      </w:rPr>
    </w:pP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</w:r>
    <w:r>
      <w:rPr>
        <w:rFonts w:ascii="Bahnschrift SemiLight" w:hAnsi="Bahnschrift SemiLight" w:cs="Calibri"/>
      </w:rPr>
      <w:softHyphen/>
      <w:t>___________________________________________________________________________________________________</w:t>
    </w:r>
  </w:p>
  <w:p w14:paraId="37D07590" w14:textId="713B1FE4" w:rsidR="0024288F" w:rsidRPr="00185D11" w:rsidRDefault="0024288F" w:rsidP="0024288F">
    <w:pPr>
      <w:tabs>
        <w:tab w:val="right" w:pos="8504"/>
      </w:tabs>
      <w:spacing w:after="0" w:line="240" w:lineRule="auto"/>
      <w:jc w:val="center"/>
      <w:rPr>
        <w:rFonts w:ascii="Bahnschrift SemiLight" w:hAnsi="Bahnschrift SemiLight" w:cs="Calibri"/>
      </w:rPr>
    </w:pPr>
    <w:r w:rsidRPr="00185D11">
      <w:rPr>
        <w:rFonts w:ascii="Bahnschrift SemiLight" w:hAnsi="Bahnschrift SemiLight" w:cs="Calibri"/>
      </w:rPr>
      <w:t>Consórcio Intermunicipal do Vale Paranapanema – CIVAP</w:t>
    </w:r>
  </w:p>
  <w:p w14:paraId="0DF91284" w14:textId="4AAB5758" w:rsidR="0024288F" w:rsidRDefault="0024288F" w:rsidP="0024288F">
    <w:pPr>
      <w:tabs>
        <w:tab w:val="right" w:pos="8504"/>
      </w:tabs>
      <w:spacing w:after="0" w:line="240" w:lineRule="auto"/>
      <w:jc w:val="center"/>
      <w:rPr>
        <w:rFonts w:ascii="Bahnschrift SemiLight" w:hAnsi="Bahnschrift SemiLight" w:cs="Calibri"/>
      </w:rPr>
    </w:pPr>
    <w:r w:rsidRPr="00185D11">
      <w:rPr>
        <w:rFonts w:ascii="Bahnschrift SemiLight" w:hAnsi="Bahnschrift SemiLight" w:cs="Calibri"/>
      </w:rPr>
      <w:t>Rua dos Comerciários, nº 152 -  Vila Ouro Verde</w:t>
    </w:r>
    <w:r>
      <w:rPr>
        <w:rFonts w:ascii="Bahnschrift SemiLight" w:hAnsi="Bahnschrift SemiLight" w:cs="Calibri"/>
      </w:rPr>
      <w:t xml:space="preserve"> </w:t>
    </w:r>
    <w:r w:rsidRPr="00185D11">
      <w:rPr>
        <w:rFonts w:ascii="Bahnschrift SemiLight" w:hAnsi="Bahnschrift SemiLight" w:cs="Calibri"/>
      </w:rPr>
      <w:t xml:space="preserve">- Assis/SP </w:t>
    </w:r>
    <w:r>
      <w:rPr>
        <w:rFonts w:ascii="Bahnschrift SemiLight" w:hAnsi="Bahnschrift SemiLight" w:cs="Calibri"/>
      </w:rPr>
      <w:t xml:space="preserve">  CEP </w:t>
    </w:r>
    <w:r w:rsidRPr="00185D11">
      <w:rPr>
        <w:rFonts w:ascii="Bahnschrift SemiLight" w:hAnsi="Bahnschrift SemiLight" w:cs="Calibri"/>
      </w:rPr>
      <w:t>19816-215</w:t>
    </w:r>
  </w:p>
  <w:p w14:paraId="6DF4329B" w14:textId="2A42B538" w:rsidR="0024288F" w:rsidRDefault="0024288F" w:rsidP="0024288F">
    <w:pPr>
      <w:tabs>
        <w:tab w:val="right" w:pos="8504"/>
      </w:tabs>
      <w:spacing w:after="0" w:line="240" w:lineRule="auto"/>
      <w:jc w:val="center"/>
    </w:pPr>
    <w:r>
      <w:rPr>
        <w:rFonts w:ascii="Bahnschrift SemiLight" w:hAnsi="Bahnschrift SemiLight" w:cs="Calibri"/>
      </w:rPr>
      <w:t xml:space="preserve"> Celular Licitação 18 9.99691-0253 - </w:t>
    </w:r>
    <w:r w:rsidRPr="00185D11">
      <w:rPr>
        <w:rFonts w:ascii="Bahnschrift SemiLight" w:hAnsi="Bahnschrift SemiLight" w:cs="Calibri"/>
      </w:rPr>
      <w:t>CNPJ: 51.501.484/0001-93</w:t>
    </w:r>
    <w:r>
      <w:rPr>
        <w:rFonts w:ascii="Bahnschrift SemiLight" w:hAnsi="Bahnschrift SemiLight" w:cs="Calibri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D30B" w14:textId="77777777" w:rsidR="00B1521C" w:rsidRDefault="00B1521C" w:rsidP="00A410A6">
      <w:pPr>
        <w:spacing w:after="0" w:line="240" w:lineRule="auto"/>
      </w:pPr>
      <w:r>
        <w:separator/>
      </w:r>
    </w:p>
  </w:footnote>
  <w:footnote w:type="continuationSeparator" w:id="0">
    <w:p w14:paraId="5AE8A3E8" w14:textId="77777777" w:rsidR="00B1521C" w:rsidRDefault="00B1521C" w:rsidP="00A4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F707" w14:textId="28C36B24" w:rsidR="009F56B9" w:rsidRDefault="009F56B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F209AF" wp14:editId="1D0CF4AC">
          <wp:simplePos x="0" y="0"/>
          <wp:positionH relativeFrom="column">
            <wp:posOffset>2286000</wp:posOffset>
          </wp:positionH>
          <wp:positionV relativeFrom="paragraph">
            <wp:posOffset>-480695</wp:posOffset>
          </wp:positionV>
          <wp:extent cx="1130300" cy="50419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BF3"/>
    <w:multiLevelType w:val="multilevel"/>
    <w:tmpl w:val="F996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C2DD8"/>
    <w:multiLevelType w:val="multilevel"/>
    <w:tmpl w:val="C46C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A7614"/>
    <w:multiLevelType w:val="multilevel"/>
    <w:tmpl w:val="4D0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C00A5"/>
    <w:multiLevelType w:val="multilevel"/>
    <w:tmpl w:val="F20C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D021B"/>
    <w:multiLevelType w:val="multilevel"/>
    <w:tmpl w:val="0C3A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33569"/>
    <w:multiLevelType w:val="multilevel"/>
    <w:tmpl w:val="76BA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62BB8"/>
    <w:multiLevelType w:val="multilevel"/>
    <w:tmpl w:val="ED9E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15BF8"/>
    <w:multiLevelType w:val="multilevel"/>
    <w:tmpl w:val="0A4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45F24"/>
    <w:multiLevelType w:val="multilevel"/>
    <w:tmpl w:val="8728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95D4A"/>
    <w:multiLevelType w:val="multilevel"/>
    <w:tmpl w:val="4DDC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B00D7"/>
    <w:multiLevelType w:val="multilevel"/>
    <w:tmpl w:val="E450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75F99"/>
    <w:multiLevelType w:val="multilevel"/>
    <w:tmpl w:val="662A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C4902"/>
    <w:multiLevelType w:val="multilevel"/>
    <w:tmpl w:val="2B88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A66C1"/>
    <w:multiLevelType w:val="multilevel"/>
    <w:tmpl w:val="AD30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34230"/>
    <w:multiLevelType w:val="multilevel"/>
    <w:tmpl w:val="F9E4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E7233"/>
    <w:multiLevelType w:val="multilevel"/>
    <w:tmpl w:val="D760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F90EAF"/>
    <w:multiLevelType w:val="hybridMultilevel"/>
    <w:tmpl w:val="C9FA0ABE"/>
    <w:lvl w:ilvl="0" w:tplc="0416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7" w15:restartNumberingAfterBreak="0">
    <w:nsid w:val="5D9C040B"/>
    <w:multiLevelType w:val="multilevel"/>
    <w:tmpl w:val="751E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A0E2A"/>
    <w:multiLevelType w:val="multilevel"/>
    <w:tmpl w:val="26C8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C758F"/>
    <w:multiLevelType w:val="multilevel"/>
    <w:tmpl w:val="6E98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1517D"/>
    <w:multiLevelType w:val="hybridMultilevel"/>
    <w:tmpl w:val="B8D8E3C6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6B475191"/>
    <w:multiLevelType w:val="multilevel"/>
    <w:tmpl w:val="DF70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012911"/>
    <w:multiLevelType w:val="multilevel"/>
    <w:tmpl w:val="49F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645C51"/>
    <w:multiLevelType w:val="multilevel"/>
    <w:tmpl w:val="B116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C86E50"/>
    <w:multiLevelType w:val="multilevel"/>
    <w:tmpl w:val="9CC6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97D34"/>
    <w:multiLevelType w:val="multilevel"/>
    <w:tmpl w:val="3278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90F95"/>
    <w:multiLevelType w:val="hybridMultilevel"/>
    <w:tmpl w:val="DF6002F2"/>
    <w:lvl w:ilvl="0" w:tplc="5D4464E8">
      <w:start w:val="1"/>
      <w:numFmt w:val="decimal"/>
      <w:lvlText w:val="%1)"/>
      <w:lvlJc w:val="left"/>
      <w:pPr>
        <w:ind w:left="-66" w:hanging="360"/>
      </w:pPr>
      <w:rPr>
        <w:rFonts w:hint="default"/>
        <w:b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706836388">
    <w:abstractNumId w:val="7"/>
  </w:num>
  <w:num w:numId="2" w16cid:durableId="1192722424">
    <w:abstractNumId w:val="14"/>
  </w:num>
  <w:num w:numId="3" w16cid:durableId="835153548">
    <w:abstractNumId w:val="10"/>
  </w:num>
  <w:num w:numId="4" w16cid:durableId="1905480668">
    <w:abstractNumId w:val="15"/>
  </w:num>
  <w:num w:numId="5" w16cid:durableId="93332375">
    <w:abstractNumId w:val="17"/>
  </w:num>
  <w:num w:numId="6" w16cid:durableId="1013997233">
    <w:abstractNumId w:val="12"/>
  </w:num>
  <w:num w:numId="7" w16cid:durableId="871694790">
    <w:abstractNumId w:val="20"/>
  </w:num>
  <w:num w:numId="8" w16cid:durableId="1929732316">
    <w:abstractNumId w:val="16"/>
  </w:num>
  <w:num w:numId="9" w16cid:durableId="1698971381">
    <w:abstractNumId w:val="0"/>
  </w:num>
  <w:num w:numId="10" w16cid:durableId="1648435341">
    <w:abstractNumId w:val="18"/>
  </w:num>
  <w:num w:numId="11" w16cid:durableId="2001809226">
    <w:abstractNumId w:val="13"/>
  </w:num>
  <w:num w:numId="12" w16cid:durableId="911232111">
    <w:abstractNumId w:val="2"/>
  </w:num>
  <w:num w:numId="13" w16cid:durableId="1330793728">
    <w:abstractNumId w:val="11"/>
  </w:num>
  <w:num w:numId="14" w16cid:durableId="970398803">
    <w:abstractNumId w:val="22"/>
  </w:num>
  <w:num w:numId="15" w16cid:durableId="1758089430">
    <w:abstractNumId w:val="3"/>
  </w:num>
  <w:num w:numId="16" w16cid:durableId="1002853842">
    <w:abstractNumId w:val="9"/>
  </w:num>
  <w:num w:numId="17" w16cid:durableId="1697611625">
    <w:abstractNumId w:val="1"/>
  </w:num>
  <w:num w:numId="18" w16cid:durableId="2145852244">
    <w:abstractNumId w:val="21"/>
  </w:num>
  <w:num w:numId="19" w16cid:durableId="1936017520">
    <w:abstractNumId w:val="25"/>
  </w:num>
  <w:num w:numId="20" w16cid:durableId="1235041614">
    <w:abstractNumId w:val="4"/>
  </w:num>
  <w:num w:numId="21" w16cid:durableId="1101071304">
    <w:abstractNumId w:val="19"/>
  </w:num>
  <w:num w:numId="22" w16cid:durableId="446123031">
    <w:abstractNumId w:val="24"/>
  </w:num>
  <w:num w:numId="23" w16cid:durableId="1044060034">
    <w:abstractNumId w:val="6"/>
  </w:num>
  <w:num w:numId="24" w16cid:durableId="622424314">
    <w:abstractNumId w:val="8"/>
  </w:num>
  <w:num w:numId="25" w16cid:durableId="1817797852">
    <w:abstractNumId w:val="5"/>
  </w:num>
  <w:num w:numId="26" w16cid:durableId="992875681">
    <w:abstractNumId w:val="23"/>
  </w:num>
  <w:num w:numId="27" w16cid:durableId="7448445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8B"/>
    <w:rsid w:val="00045641"/>
    <w:rsid w:val="00050952"/>
    <w:rsid w:val="00067A85"/>
    <w:rsid w:val="000C1C9B"/>
    <w:rsid w:val="000F4C1D"/>
    <w:rsid w:val="00120FCB"/>
    <w:rsid w:val="00127BA7"/>
    <w:rsid w:val="0017121E"/>
    <w:rsid w:val="001B0EF9"/>
    <w:rsid w:val="0024288F"/>
    <w:rsid w:val="0029334E"/>
    <w:rsid w:val="002A19D7"/>
    <w:rsid w:val="002A5CE7"/>
    <w:rsid w:val="002E05BF"/>
    <w:rsid w:val="00305A0F"/>
    <w:rsid w:val="00314BC8"/>
    <w:rsid w:val="00386249"/>
    <w:rsid w:val="003A4431"/>
    <w:rsid w:val="003B2AC8"/>
    <w:rsid w:val="003E47F4"/>
    <w:rsid w:val="00482FFC"/>
    <w:rsid w:val="004A7035"/>
    <w:rsid w:val="00567744"/>
    <w:rsid w:val="005B57FD"/>
    <w:rsid w:val="00675DF8"/>
    <w:rsid w:val="006E5197"/>
    <w:rsid w:val="007064A1"/>
    <w:rsid w:val="00750145"/>
    <w:rsid w:val="00773554"/>
    <w:rsid w:val="008C12F6"/>
    <w:rsid w:val="008E731C"/>
    <w:rsid w:val="0095788F"/>
    <w:rsid w:val="00994299"/>
    <w:rsid w:val="009F56B9"/>
    <w:rsid w:val="00A410A6"/>
    <w:rsid w:val="00A6668B"/>
    <w:rsid w:val="00AA072F"/>
    <w:rsid w:val="00AB3A1B"/>
    <w:rsid w:val="00B1521C"/>
    <w:rsid w:val="00B23980"/>
    <w:rsid w:val="00BC79D0"/>
    <w:rsid w:val="00C614A5"/>
    <w:rsid w:val="00C97A2E"/>
    <w:rsid w:val="00D67F3C"/>
    <w:rsid w:val="00DD38C1"/>
    <w:rsid w:val="00DD7AEB"/>
    <w:rsid w:val="00DF572F"/>
    <w:rsid w:val="00E85301"/>
    <w:rsid w:val="00EE7CA2"/>
    <w:rsid w:val="00F00FD9"/>
    <w:rsid w:val="00F0194C"/>
    <w:rsid w:val="00F131F1"/>
    <w:rsid w:val="00F15BC0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FFC6F"/>
  <w15:chartTrackingRefBased/>
  <w15:docId w15:val="{4DDBFF3A-F76D-4338-93B6-56B01CC4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C7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C79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6668B"/>
    <w:rPr>
      <w:b/>
      <w:bCs/>
    </w:rPr>
  </w:style>
  <w:style w:type="character" w:customStyle="1" w:styleId="vkekvd">
    <w:name w:val="vkekvd"/>
    <w:basedOn w:val="Fontepargpadro"/>
    <w:rsid w:val="00A6668B"/>
  </w:style>
  <w:style w:type="character" w:customStyle="1" w:styleId="t286pc">
    <w:name w:val="t286pc"/>
    <w:basedOn w:val="Fontepargpadro"/>
    <w:rsid w:val="00A6668B"/>
  </w:style>
  <w:style w:type="character" w:styleId="nfase">
    <w:name w:val="Emphasis"/>
    <w:basedOn w:val="Fontepargpadro"/>
    <w:uiPriority w:val="20"/>
    <w:qFormat/>
    <w:rsid w:val="00A6668B"/>
    <w:rPr>
      <w:i/>
      <w:iCs/>
    </w:rPr>
  </w:style>
  <w:style w:type="character" w:customStyle="1" w:styleId="ifmvxd">
    <w:name w:val="ifmvxd"/>
    <w:basedOn w:val="Fontepargpadro"/>
    <w:rsid w:val="00A6668B"/>
  </w:style>
  <w:style w:type="character" w:customStyle="1" w:styleId="ijm6od">
    <w:name w:val="ijm6od"/>
    <w:basedOn w:val="Fontepargpadro"/>
    <w:rsid w:val="00A6668B"/>
  </w:style>
  <w:style w:type="character" w:customStyle="1" w:styleId="n9q8lc">
    <w:name w:val="n9q8lc"/>
    <w:basedOn w:val="Fontepargpadro"/>
    <w:rsid w:val="005B57FD"/>
  </w:style>
  <w:style w:type="paragraph" w:styleId="PargrafodaLista">
    <w:name w:val="List Paragraph"/>
    <w:basedOn w:val="Normal"/>
    <w:uiPriority w:val="34"/>
    <w:qFormat/>
    <w:rsid w:val="00127BA7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BC79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C79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14B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BC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41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0A6"/>
  </w:style>
  <w:style w:type="paragraph" w:styleId="Rodap">
    <w:name w:val="footer"/>
    <w:basedOn w:val="Normal"/>
    <w:link w:val="RodapChar"/>
    <w:uiPriority w:val="99"/>
    <w:unhideWhenUsed/>
    <w:rsid w:val="00A41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ao@civap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inique.volpe@civap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0C72-D09F-40BD-B220-844FF898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1161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2026-05-07T13:36:00Z</cp:lastPrinted>
  <dcterms:created xsi:type="dcterms:W3CDTF">2026-05-07T19:32:00Z</dcterms:created>
  <dcterms:modified xsi:type="dcterms:W3CDTF">2026-05-07T19:33:00Z</dcterms:modified>
</cp:coreProperties>
</file>